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DA" w:rsidRPr="002E4727" w:rsidRDefault="006F09DA" w:rsidP="002E4727">
      <w:pPr>
        <w:jc w:val="center"/>
        <w:rPr>
          <w:rFonts w:ascii="Times New Roman" w:hAnsi="Times New Roman"/>
          <w:b/>
          <w:color w:val="808080" w:themeColor="background1" w:themeShade="80"/>
          <w:sz w:val="28"/>
          <w:szCs w:val="28"/>
        </w:rPr>
      </w:pPr>
      <w:bookmarkStart w:id="0" w:name="_GoBack"/>
      <w:bookmarkEnd w:id="0"/>
      <w:r w:rsidRPr="008333C8">
        <w:rPr>
          <w:rFonts w:ascii="Times New Roman" w:hAnsi="Times New Roman"/>
          <w:b/>
          <w:noProof/>
          <w:color w:val="808080" w:themeColor="background1" w:themeShade="8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534666" wp14:editId="0EC09432">
            <wp:simplePos x="0" y="0"/>
            <wp:positionH relativeFrom="column">
              <wp:posOffset>-427990</wp:posOffset>
            </wp:positionH>
            <wp:positionV relativeFrom="paragraph">
              <wp:posOffset>-332740</wp:posOffset>
            </wp:positionV>
            <wp:extent cx="1304925" cy="807085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WEB 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t xml:space="preserve">Отделение Социального фонда России </w:t>
      </w:r>
      <w:r w:rsidRPr="008333C8">
        <w:rPr>
          <w:rFonts w:ascii="Times New Roman" w:hAnsi="Times New Roman"/>
          <w:b/>
          <w:color w:val="808080" w:themeColor="background1" w:themeShade="80"/>
          <w:sz w:val="28"/>
          <w:szCs w:val="28"/>
        </w:rPr>
        <w:br/>
        <w:t>по Костромской области</w:t>
      </w:r>
    </w:p>
    <w:p w:rsidR="00EE34E2" w:rsidRDefault="00A07B69" w:rsidP="003074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307405">
        <w:rPr>
          <w:rFonts w:ascii="Times New Roman" w:hAnsi="Times New Roman" w:cs="Times New Roman"/>
          <w:b/>
          <w:sz w:val="28"/>
          <w:szCs w:val="28"/>
        </w:rPr>
        <w:t xml:space="preserve"> 2024 году</w:t>
      </w:r>
      <w:r w:rsidR="00CB307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увеличился </w:t>
      </w:r>
      <w:r w:rsidR="00307405">
        <w:rPr>
          <w:rFonts w:ascii="Times New Roman" w:hAnsi="Times New Roman" w:cs="Times New Roman"/>
          <w:b/>
          <w:sz w:val="28"/>
          <w:szCs w:val="28"/>
        </w:rPr>
        <w:t xml:space="preserve">максимальный </w:t>
      </w:r>
      <w:r>
        <w:rPr>
          <w:rFonts w:ascii="Times New Roman" w:hAnsi="Times New Roman" w:cs="Times New Roman"/>
          <w:b/>
          <w:sz w:val="28"/>
          <w:szCs w:val="28"/>
        </w:rPr>
        <w:t>размер больничных и пособий по уходу за детьми</w:t>
      </w:r>
    </w:p>
    <w:p w:rsidR="003B1008" w:rsidRPr="00E505FD" w:rsidRDefault="00DF2EF3" w:rsidP="00307405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E7F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3B1008" w:rsidRPr="00E505FD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3B1008" w:rsidRPr="00E505FD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  <w:lang w:eastAsia="ru-RU"/>
        </w:rPr>
        <w:t xml:space="preserve">начала 2024 года в Костромской области на 49% увеличился максимальный размер </w:t>
      </w:r>
      <w:r w:rsidR="00E505FD" w:rsidRPr="00E505FD">
        <w:rPr>
          <w:rFonts w:ascii="Times New Roman" w:hAnsi="Times New Roman" w:cs="Times New Roman"/>
          <w:i/>
          <w:sz w:val="24"/>
        </w:rPr>
        <w:t>пособий по временной нетрудоспособности</w:t>
      </w:r>
      <w:r w:rsidR="007619C7">
        <w:rPr>
          <w:rFonts w:ascii="Times New Roman" w:hAnsi="Times New Roman" w:cs="Times New Roman"/>
          <w:i/>
          <w:sz w:val="24"/>
        </w:rPr>
        <w:t>, беременности и родам, а также</w:t>
      </w:r>
      <w:r w:rsidR="00E505FD" w:rsidRPr="00E505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 уходу за ребёнком до 1,5 лет для работающих родителей.</w:t>
      </w:r>
    </w:p>
    <w:p w:rsidR="00AA2FB3" w:rsidRDefault="003B1008" w:rsidP="00307405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1008">
        <w:rPr>
          <w:rFonts w:ascii="Times New Roman" w:hAnsi="Times New Roman" w:cs="Times New Roman"/>
          <w:sz w:val="24"/>
        </w:rPr>
        <w:t xml:space="preserve">Так, максимальный размер пособия по временной нетрудоспособности </w:t>
      </w:r>
      <w:r w:rsidR="007619C7">
        <w:rPr>
          <w:rFonts w:ascii="Times New Roman" w:hAnsi="Times New Roman" w:cs="Times New Roman"/>
          <w:sz w:val="24"/>
        </w:rPr>
        <w:t>увеличился</w:t>
      </w:r>
      <w:r>
        <w:rPr>
          <w:rFonts w:ascii="Times New Roman" w:hAnsi="Times New Roman" w:cs="Times New Roman"/>
          <w:sz w:val="24"/>
        </w:rPr>
        <w:t xml:space="preserve"> с 83 до 122 тысяч рублей</w:t>
      </w:r>
      <w:r w:rsidRPr="003B1008">
        <w:rPr>
          <w:rFonts w:ascii="Times New Roman" w:hAnsi="Times New Roman" w:cs="Times New Roman"/>
          <w:sz w:val="24"/>
        </w:rPr>
        <w:t xml:space="preserve"> в месяц.</w:t>
      </w:r>
      <w:r w:rsidR="000176C3">
        <w:rPr>
          <w:rFonts w:ascii="Times New Roman" w:hAnsi="Times New Roman" w:cs="Times New Roman"/>
          <w:sz w:val="24"/>
        </w:rPr>
        <w:t xml:space="preserve"> </w:t>
      </w:r>
      <w:r w:rsidR="000176C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выплаты по больничному листу</w:t>
      </w:r>
      <w:r w:rsidR="00AA2FB3"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от </w:t>
      </w:r>
      <w:r w:rsidR="00D7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страхового стажа и заработка за два года, </w:t>
      </w:r>
      <w:r w:rsidR="00AA2FB3"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предшествующих</w:t>
      </w:r>
      <w:r w:rsidR="00017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2FB3"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наступлению страхового случая</w:t>
      </w:r>
      <w:r w:rsidR="00913877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Также учитывается и продолжительность</w:t>
      </w:r>
      <w:r w:rsidR="00AA2FB3"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рабочего времени застрахованного лица.</w:t>
      </w:r>
    </w:p>
    <w:p w:rsidR="000176C3" w:rsidRPr="00AA2FB3" w:rsidRDefault="000176C3" w:rsidP="00307405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 больше и предельный р</w:t>
      </w:r>
      <w:r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азмер пособия по беременности и родам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он</w:t>
      </w:r>
      <w:r w:rsidRPr="00E50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вырос с 383 до 565 тысяч рублей. </w:t>
      </w:r>
    </w:p>
    <w:p w:rsidR="00E505FD" w:rsidRDefault="003B1008" w:rsidP="00307405">
      <w:pPr>
        <w:spacing w:before="100" w:beforeAutospacing="1" w:after="100" w:afterAutospacing="1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Что касается пособия по уходу за ребенком</w:t>
      </w:r>
      <w:r w:rsidR="001D2ADB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до полутора лет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, то в этом году его </w:t>
      </w:r>
      <w:r w:rsidR="00A821BE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максимальная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сумма составляет более 49 тысяч рублей в месяц,</w:t>
      </w:r>
      <w:r w:rsidR="007619C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против прошлогодних 33 тысяч. </w:t>
      </w:r>
      <w:r w:rsidR="00307405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Напомним</w:t>
      </w:r>
      <w:r w:rsidR="00E505F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, что </w:t>
      </w:r>
      <w:r w:rsidR="00E505FD" w:rsidRPr="00E505FD">
        <w:rPr>
          <w:rFonts w:ascii="Times New Roman" w:hAnsi="Times New Roman" w:cs="Times New Roman"/>
          <w:sz w:val="24"/>
          <w:szCs w:val="24"/>
        </w:rPr>
        <w:t>пособие по уходу за ребёнком до полутора лет составляет 40% от среднего заработка родителя</w:t>
      </w:r>
      <w:r w:rsidR="000176C3">
        <w:rPr>
          <w:rFonts w:ascii="Times New Roman" w:hAnsi="Times New Roman" w:cs="Times New Roman"/>
          <w:sz w:val="24"/>
          <w:szCs w:val="24"/>
        </w:rPr>
        <w:t xml:space="preserve"> за два года</w:t>
      </w:r>
      <w:r w:rsidR="00E505FD" w:rsidRPr="00E505FD">
        <w:rPr>
          <w:rFonts w:ascii="Times New Roman" w:hAnsi="Times New Roman" w:cs="Times New Roman"/>
          <w:sz w:val="24"/>
          <w:szCs w:val="24"/>
        </w:rPr>
        <w:t>.</w:t>
      </w:r>
      <w:r w:rsidR="000176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09DA" w:rsidRPr="00AB3276" w:rsidRDefault="000F6675" w:rsidP="00AB3276">
      <w:pPr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</w:t>
      </w:r>
      <w:r w:rsidR="006F09DA" w:rsidRPr="00AB3276">
        <w:rPr>
          <w:rFonts w:ascii="Times New Roman" w:hAnsi="Times New Roman"/>
          <w:i/>
        </w:rPr>
        <w:t xml:space="preserve">ресс-служба </w:t>
      </w:r>
      <w:r w:rsidR="00267599" w:rsidRPr="00AB3276">
        <w:rPr>
          <w:rFonts w:ascii="Times New Roman" w:hAnsi="Times New Roman"/>
          <w:i/>
        </w:rPr>
        <w:t>О</w:t>
      </w:r>
      <w:r w:rsidR="006F09DA" w:rsidRPr="00AB3276">
        <w:rPr>
          <w:rFonts w:ascii="Times New Roman" w:hAnsi="Times New Roman"/>
          <w:i/>
        </w:rPr>
        <w:t>СФР по Костромской области</w:t>
      </w:r>
    </w:p>
    <w:p w:rsidR="006F09DA" w:rsidRDefault="006F09DA" w:rsidP="00AB3276">
      <w:pPr>
        <w:spacing w:line="240" w:lineRule="auto"/>
        <w:jc w:val="both"/>
        <w:rPr>
          <w:rFonts w:ascii="Times New Roman" w:hAnsi="Times New Roman"/>
        </w:rPr>
      </w:pPr>
      <w:r w:rsidRPr="00AB3276">
        <w:rPr>
          <w:rFonts w:ascii="Times New Roman" w:hAnsi="Times New Roman"/>
        </w:rPr>
        <w:t>8 (4942) 39-06-07</w:t>
      </w:r>
    </w:p>
    <w:p w:rsidR="00131678" w:rsidRPr="00AB3276" w:rsidRDefault="00131678" w:rsidP="00131678">
      <w:pPr>
        <w:spacing w:line="240" w:lineRule="auto"/>
        <w:jc w:val="both"/>
        <w:rPr>
          <w:rFonts w:ascii="Times New Roman" w:hAnsi="Times New Roman"/>
        </w:rPr>
      </w:pPr>
    </w:p>
    <w:sectPr w:rsidR="00131678" w:rsidRPr="00AB32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584"/>
    <w:rsid w:val="000176C3"/>
    <w:rsid w:val="00037F56"/>
    <w:rsid w:val="00040F54"/>
    <w:rsid w:val="000572D8"/>
    <w:rsid w:val="000651D5"/>
    <w:rsid w:val="000A0179"/>
    <w:rsid w:val="000F6675"/>
    <w:rsid w:val="0010096D"/>
    <w:rsid w:val="00120C75"/>
    <w:rsid w:val="001220E9"/>
    <w:rsid w:val="00131678"/>
    <w:rsid w:val="001422A5"/>
    <w:rsid w:val="00144B36"/>
    <w:rsid w:val="00144B69"/>
    <w:rsid w:val="001A2BC8"/>
    <w:rsid w:val="001D0190"/>
    <w:rsid w:val="001D2897"/>
    <w:rsid w:val="001D2ADB"/>
    <w:rsid w:val="001D411E"/>
    <w:rsid w:val="001E526B"/>
    <w:rsid w:val="00203FBE"/>
    <w:rsid w:val="00251C29"/>
    <w:rsid w:val="00256463"/>
    <w:rsid w:val="00267599"/>
    <w:rsid w:val="002736AE"/>
    <w:rsid w:val="002C47E7"/>
    <w:rsid w:val="002E4727"/>
    <w:rsid w:val="00307405"/>
    <w:rsid w:val="00316188"/>
    <w:rsid w:val="00347757"/>
    <w:rsid w:val="00357675"/>
    <w:rsid w:val="00364478"/>
    <w:rsid w:val="003A41CE"/>
    <w:rsid w:val="003B1008"/>
    <w:rsid w:val="003B1E57"/>
    <w:rsid w:val="003E375A"/>
    <w:rsid w:val="003E7673"/>
    <w:rsid w:val="00457425"/>
    <w:rsid w:val="004870AF"/>
    <w:rsid w:val="004C0C3D"/>
    <w:rsid w:val="005446F5"/>
    <w:rsid w:val="00554213"/>
    <w:rsid w:val="005579D6"/>
    <w:rsid w:val="005601D3"/>
    <w:rsid w:val="00561FD5"/>
    <w:rsid w:val="005E6A84"/>
    <w:rsid w:val="005F0505"/>
    <w:rsid w:val="005F2978"/>
    <w:rsid w:val="005F53E1"/>
    <w:rsid w:val="00625E4E"/>
    <w:rsid w:val="006508AD"/>
    <w:rsid w:val="006C6AA1"/>
    <w:rsid w:val="006F09DA"/>
    <w:rsid w:val="00742A52"/>
    <w:rsid w:val="00755584"/>
    <w:rsid w:val="007619C7"/>
    <w:rsid w:val="007B311C"/>
    <w:rsid w:val="007B6936"/>
    <w:rsid w:val="007C015B"/>
    <w:rsid w:val="00805FB5"/>
    <w:rsid w:val="00823B98"/>
    <w:rsid w:val="008317A0"/>
    <w:rsid w:val="008370D5"/>
    <w:rsid w:val="00883DCD"/>
    <w:rsid w:val="008B4296"/>
    <w:rsid w:val="008D6EE2"/>
    <w:rsid w:val="008F275E"/>
    <w:rsid w:val="00900C9D"/>
    <w:rsid w:val="00913877"/>
    <w:rsid w:val="00920E3D"/>
    <w:rsid w:val="009A096C"/>
    <w:rsid w:val="009D4CF0"/>
    <w:rsid w:val="00A07B69"/>
    <w:rsid w:val="00A16AE0"/>
    <w:rsid w:val="00A319AC"/>
    <w:rsid w:val="00A41CC1"/>
    <w:rsid w:val="00A456A4"/>
    <w:rsid w:val="00A47576"/>
    <w:rsid w:val="00A821BE"/>
    <w:rsid w:val="00AA2FB3"/>
    <w:rsid w:val="00AA619F"/>
    <w:rsid w:val="00AB3276"/>
    <w:rsid w:val="00B03B5E"/>
    <w:rsid w:val="00B03F8D"/>
    <w:rsid w:val="00B20E63"/>
    <w:rsid w:val="00B56EB7"/>
    <w:rsid w:val="00B74D7B"/>
    <w:rsid w:val="00B916F7"/>
    <w:rsid w:val="00B92894"/>
    <w:rsid w:val="00BC7AD5"/>
    <w:rsid w:val="00BD70F7"/>
    <w:rsid w:val="00BE1121"/>
    <w:rsid w:val="00C61710"/>
    <w:rsid w:val="00C90D24"/>
    <w:rsid w:val="00C92E1C"/>
    <w:rsid w:val="00CB3077"/>
    <w:rsid w:val="00CE7FF0"/>
    <w:rsid w:val="00CF5B8E"/>
    <w:rsid w:val="00D24CD7"/>
    <w:rsid w:val="00D26220"/>
    <w:rsid w:val="00D535C4"/>
    <w:rsid w:val="00D64C8B"/>
    <w:rsid w:val="00D7399E"/>
    <w:rsid w:val="00D945B3"/>
    <w:rsid w:val="00DF2EF3"/>
    <w:rsid w:val="00DF5EA7"/>
    <w:rsid w:val="00E1612B"/>
    <w:rsid w:val="00E402A4"/>
    <w:rsid w:val="00E42684"/>
    <w:rsid w:val="00E505FD"/>
    <w:rsid w:val="00E840B9"/>
    <w:rsid w:val="00E846DB"/>
    <w:rsid w:val="00E846E6"/>
    <w:rsid w:val="00E87ED6"/>
    <w:rsid w:val="00EB5B88"/>
    <w:rsid w:val="00EE34E2"/>
    <w:rsid w:val="00F0093B"/>
    <w:rsid w:val="00F327A1"/>
    <w:rsid w:val="00F37861"/>
    <w:rsid w:val="00F403A6"/>
    <w:rsid w:val="00F65D41"/>
    <w:rsid w:val="00F9542F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755584"/>
    <w:rPr>
      <w:b/>
      <w:bCs/>
    </w:rPr>
  </w:style>
  <w:style w:type="character" w:styleId="a4">
    <w:name w:val="Emphasis"/>
    <w:basedOn w:val="a0"/>
    <w:uiPriority w:val="20"/>
    <w:qFormat/>
    <w:rsid w:val="008317A0"/>
    <w:rPr>
      <w:i/>
      <w:iCs/>
    </w:rPr>
  </w:style>
  <w:style w:type="paragraph" w:styleId="a5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BCD7A-DD6A-4C46-BD0A-1CC38054F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cp:lastPrinted>2023-07-05T09:19:00Z</cp:lastPrinted>
  <dcterms:created xsi:type="dcterms:W3CDTF">2024-01-22T10:04:00Z</dcterms:created>
  <dcterms:modified xsi:type="dcterms:W3CDTF">2024-01-22T10:04:00Z</dcterms:modified>
</cp:coreProperties>
</file>